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DC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E1333" w:rsidRPr="006D4DC3" w:rsidRDefault="0091190F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2F5275" w:rsidRPr="006D4DC3">
        <w:rPr>
          <w:rFonts w:ascii="Times New Roman" w:hAnsi="Times New Roman" w:cs="Times New Roman"/>
          <w:b/>
          <w:sz w:val="24"/>
          <w:szCs w:val="24"/>
        </w:rPr>
        <w:t>лавного государственного налогового инспектора</w:t>
      </w:r>
    </w:p>
    <w:p w:rsidR="00AE1333" w:rsidRPr="006D4DC3" w:rsidRDefault="002F5275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F72DFE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Pr="006D4DC3">
        <w:rPr>
          <w:rFonts w:ascii="Times New Roman" w:hAnsi="Times New Roman" w:cs="Times New Roman"/>
          <w:b/>
          <w:sz w:val="24"/>
          <w:szCs w:val="24"/>
        </w:rPr>
        <w:t xml:space="preserve"> проверок</w:t>
      </w:r>
      <w:r w:rsidR="00F72DFE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Pr="006D4D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1333" w:rsidRPr="006D4DC3" w:rsidRDefault="002F5275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Федеральной налоговой службы № 2 </w:t>
      </w:r>
    </w:p>
    <w:p w:rsidR="002F5275" w:rsidRPr="006D4DC3" w:rsidRDefault="002F5275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по Мурманской области</w:t>
      </w:r>
    </w:p>
    <w:p w:rsidR="00AE1333" w:rsidRPr="006D4DC3" w:rsidRDefault="00AE1333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D1D99" w:rsidRPr="006D4DC3" w:rsidRDefault="009D1D99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C25F4" w:rsidRPr="006D4DC3" w:rsidRDefault="00AE1333" w:rsidP="001C25F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1.</w:t>
      </w:r>
      <w:r w:rsidR="0069476C">
        <w:rPr>
          <w:rFonts w:ascii="Times New Roman" w:hAnsi="Times New Roman" w:cs="Times New Roman"/>
          <w:sz w:val="24"/>
          <w:szCs w:val="24"/>
        </w:rPr>
        <w:t xml:space="preserve"> </w:t>
      </w:r>
      <w:r w:rsidR="00987B1B" w:rsidRPr="006D4DC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1190F">
        <w:rPr>
          <w:rFonts w:ascii="Times New Roman" w:hAnsi="Times New Roman" w:cs="Times New Roman"/>
          <w:sz w:val="24"/>
          <w:szCs w:val="24"/>
        </w:rPr>
        <w:t>г</w:t>
      </w:r>
      <w:r w:rsidR="002F5275" w:rsidRPr="006D4DC3">
        <w:rPr>
          <w:rFonts w:ascii="Times New Roman" w:hAnsi="Times New Roman" w:cs="Times New Roman"/>
          <w:sz w:val="24"/>
          <w:szCs w:val="24"/>
        </w:rPr>
        <w:t xml:space="preserve">лавного государственного налогового инспектора отдела </w:t>
      </w:r>
      <w:r w:rsidR="00E25464">
        <w:rPr>
          <w:rFonts w:ascii="Times New Roman" w:hAnsi="Times New Roman" w:cs="Times New Roman"/>
          <w:sz w:val="24"/>
          <w:szCs w:val="24"/>
        </w:rPr>
        <w:t>камеральных</w:t>
      </w:r>
      <w:r w:rsidR="002F5275" w:rsidRPr="006D4DC3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69476C">
        <w:rPr>
          <w:rFonts w:ascii="Times New Roman" w:hAnsi="Times New Roman" w:cs="Times New Roman"/>
          <w:sz w:val="24"/>
          <w:szCs w:val="24"/>
        </w:rPr>
        <w:t xml:space="preserve"> </w:t>
      </w:r>
      <w:r w:rsidR="00E25464">
        <w:rPr>
          <w:rFonts w:ascii="Times New Roman" w:hAnsi="Times New Roman" w:cs="Times New Roman"/>
          <w:sz w:val="24"/>
          <w:szCs w:val="24"/>
        </w:rPr>
        <w:t>№</w:t>
      </w:r>
      <w:r w:rsidR="00991B8D">
        <w:rPr>
          <w:rFonts w:ascii="Times New Roman" w:hAnsi="Times New Roman" w:cs="Times New Roman"/>
          <w:sz w:val="24"/>
          <w:szCs w:val="24"/>
        </w:rPr>
        <w:t xml:space="preserve"> </w:t>
      </w:r>
      <w:r w:rsidR="00E25464">
        <w:rPr>
          <w:rFonts w:ascii="Times New Roman" w:hAnsi="Times New Roman" w:cs="Times New Roman"/>
          <w:sz w:val="24"/>
          <w:szCs w:val="24"/>
        </w:rPr>
        <w:t>1</w:t>
      </w:r>
      <w:r w:rsidR="002F5275" w:rsidRPr="006D4DC3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 по Мурманской области </w:t>
      </w:r>
      <w:r w:rsidR="001C25F4" w:rsidRPr="006D4DC3">
        <w:t>(</w:t>
      </w:r>
      <w:r w:rsidR="001C25F4" w:rsidRPr="006D4DC3">
        <w:rPr>
          <w:rFonts w:ascii="Times New Roman" w:hAnsi="Times New Roman" w:cs="Times New Roman"/>
          <w:sz w:val="24"/>
          <w:szCs w:val="24"/>
        </w:rPr>
        <w:t>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87B1B" w:rsidRPr="0069476C" w:rsidRDefault="00BA0002" w:rsidP="0069476C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000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              федеральной государственной гражданской службы, утвержденным Указом Президента             Российской Федерации от 31.12.2005 № 1574 «О Реестре должностей федеральной государственной гражданской службы»,</w:t>
      </w:r>
      <w:r w:rsidR="00272DB6" w:rsidRPr="006D4DC3">
        <w:rPr>
          <w:rFonts w:ascii="Times New Roman" w:hAnsi="Times New Roman" w:cs="Times New Roman"/>
          <w:sz w:val="24"/>
          <w:szCs w:val="24"/>
        </w:rPr>
        <w:t xml:space="preserve"> </w:t>
      </w:r>
      <w:r w:rsidR="002F5275" w:rsidRPr="0069476C">
        <w:rPr>
          <w:rFonts w:ascii="Times New Roman" w:hAnsi="Times New Roman" w:cs="Times New Roman"/>
          <w:sz w:val="24"/>
          <w:szCs w:val="24"/>
        </w:rPr>
        <w:t>–</w:t>
      </w:r>
      <w:r w:rsidR="00272DB6" w:rsidRPr="0069476C">
        <w:rPr>
          <w:rFonts w:ascii="Times New Roman" w:hAnsi="Times New Roman" w:cs="Times New Roman"/>
          <w:sz w:val="24"/>
          <w:szCs w:val="24"/>
        </w:rPr>
        <w:t xml:space="preserve"> </w:t>
      </w:r>
      <w:r w:rsidR="002F5275" w:rsidRPr="0069476C">
        <w:rPr>
          <w:rFonts w:ascii="Times New Roman" w:hAnsi="Times New Roman" w:cs="Times New Roman"/>
          <w:sz w:val="24"/>
          <w:szCs w:val="24"/>
        </w:rPr>
        <w:t>11-3-3-094</w:t>
      </w:r>
      <w:r w:rsidR="00272DB6" w:rsidRPr="0069476C">
        <w:rPr>
          <w:rFonts w:ascii="Times New Roman" w:hAnsi="Times New Roman" w:cs="Times New Roman"/>
          <w:sz w:val="24"/>
          <w:szCs w:val="24"/>
        </w:rPr>
        <w:t xml:space="preserve"> </w:t>
      </w:r>
      <w:r w:rsidR="00987B1B" w:rsidRPr="0069476C">
        <w:rPr>
          <w:rFonts w:ascii="Times New Roman" w:hAnsi="Times New Roman" w:cs="Times New Roman"/>
          <w:sz w:val="24"/>
          <w:szCs w:val="24"/>
        </w:rPr>
        <w:t>.</w:t>
      </w:r>
    </w:p>
    <w:p w:rsidR="002F5275" w:rsidRPr="0069476C" w:rsidRDefault="00987B1B" w:rsidP="001C25F4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F5275" w:rsidRPr="006D4DC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</w:t>
      </w:r>
      <w:r w:rsidR="00E25464">
        <w:rPr>
          <w:rFonts w:ascii="Times New Roman" w:hAnsi="Times New Roman" w:cs="Times New Roman"/>
          <w:sz w:val="24"/>
          <w:szCs w:val="24"/>
        </w:rPr>
        <w:t>камеральных</w:t>
      </w:r>
      <w:r w:rsidR="002F5275" w:rsidRPr="006D4DC3"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="0091190F">
        <w:rPr>
          <w:rFonts w:ascii="Times New Roman" w:hAnsi="Times New Roman" w:cs="Times New Roman"/>
          <w:sz w:val="24"/>
          <w:szCs w:val="24"/>
        </w:rPr>
        <w:t xml:space="preserve"> </w:t>
      </w:r>
      <w:r w:rsidR="00E25464">
        <w:rPr>
          <w:rFonts w:ascii="Times New Roman" w:hAnsi="Times New Roman" w:cs="Times New Roman"/>
          <w:sz w:val="24"/>
          <w:szCs w:val="24"/>
        </w:rPr>
        <w:t>№</w:t>
      </w:r>
      <w:r w:rsidR="0091190F">
        <w:rPr>
          <w:rFonts w:ascii="Times New Roman" w:hAnsi="Times New Roman" w:cs="Times New Roman"/>
          <w:sz w:val="24"/>
          <w:szCs w:val="24"/>
        </w:rPr>
        <w:t xml:space="preserve"> </w:t>
      </w:r>
      <w:r w:rsidR="00E25464">
        <w:rPr>
          <w:rFonts w:ascii="Times New Roman" w:hAnsi="Times New Roman" w:cs="Times New Roman"/>
          <w:sz w:val="24"/>
          <w:szCs w:val="24"/>
        </w:rPr>
        <w:t>1</w:t>
      </w:r>
      <w:r w:rsidR="008A524F" w:rsidRPr="006D4DC3">
        <w:rPr>
          <w:rFonts w:ascii="Times New Roman" w:hAnsi="Times New Roman" w:cs="Times New Roman"/>
          <w:sz w:val="24"/>
          <w:szCs w:val="24"/>
        </w:rPr>
        <w:t>:</w:t>
      </w:r>
      <w:r w:rsidRPr="006D4DC3">
        <w:rPr>
          <w:rFonts w:ascii="Times New Roman" w:hAnsi="Times New Roman" w:cs="Times New Roman"/>
          <w:sz w:val="24"/>
          <w:szCs w:val="24"/>
        </w:rPr>
        <w:t xml:space="preserve"> </w:t>
      </w:r>
      <w:r w:rsidR="002F5275" w:rsidRPr="0069476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24F" w:rsidRPr="0069476C">
        <w:rPr>
          <w:rFonts w:ascii="Times New Roman" w:hAnsi="Times New Roman" w:cs="Times New Roman"/>
          <w:sz w:val="24"/>
          <w:szCs w:val="24"/>
        </w:rPr>
        <w:t>.</w:t>
      </w:r>
    </w:p>
    <w:p w:rsidR="00987B1B" w:rsidRPr="0069476C" w:rsidRDefault="00987B1B" w:rsidP="00214F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8A524F" w:rsidRPr="006D4DC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</w:t>
      </w:r>
      <w:r w:rsidR="00665435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91190F">
        <w:rPr>
          <w:rFonts w:ascii="Times New Roman" w:hAnsi="Times New Roman" w:cs="Times New Roman"/>
          <w:sz w:val="24"/>
          <w:szCs w:val="24"/>
        </w:rPr>
        <w:t xml:space="preserve"> </w:t>
      </w:r>
      <w:r w:rsidR="00665435">
        <w:rPr>
          <w:rFonts w:ascii="Times New Roman" w:hAnsi="Times New Roman" w:cs="Times New Roman"/>
          <w:sz w:val="24"/>
          <w:szCs w:val="24"/>
        </w:rPr>
        <w:t>1</w:t>
      </w:r>
      <w:r w:rsidR="008A524F" w:rsidRPr="006D4DC3">
        <w:rPr>
          <w:rFonts w:ascii="Times New Roman" w:hAnsi="Times New Roman" w:cs="Times New Roman"/>
          <w:sz w:val="24"/>
          <w:szCs w:val="24"/>
        </w:rPr>
        <w:t xml:space="preserve">: </w:t>
      </w:r>
      <w:r w:rsidR="008A524F" w:rsidRPr="0069476C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69476C">
        <w:rPr>
          <w:rFonts w:ascii="Times New Roman" w:hAnsi="Times New Roman" w:cs="Times New Roman"/>
          <w:sz w:val="24"/>
          <w:szCs w:val="24"/>
        </w:rPr>
        <w:t>.</w:t>
      </w:r>
    </w:p>
    <w:p w:rsidR="0069476C" w:rsidRDefault="0069476C" w:rsidP="006947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987B1B" w:rsidRPr="006D4DC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A524F" w:rsidRPr="006D4DC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2461D" w:rsidRPr="006D4D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87B1B" w:rsidRPr="006D4DC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8A524F" w:rsidRPr="006D4DC3">
        <w:rPr>
          <w:rFonts w:ascii="Times New Roman" w:hAnsi="Times New Roman" w:cs="Times New Roman"/>
          <w:sz w:val="24"/>
          <w:szCs w:val="24"/>
        </w:rPr>
        <w:t>приказом начальника Межрайонной инспекции Федеральной налоговой службы № 2 по Мурманской области (далее – Инспекция</w:t>
      </w:r>
      <w:r w:rsidR="00051B64" w:rsidRPr="006D4DC3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333" w:rsidRPr="006D4DC3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необходимости, главного государственного налогового инспектора </w:t>
      </w:r>
      <w:r w:rsidR="0022461D" w:rsidRPr="006D4DC3">
        <w:rPr>
          <w:rFonts w:ascii="Times New Roman" w:hAnsi="Times New Roman" w:cs="Times New Roman"/>
          <w:sz w:val="24"/>
          <w:szCs w:val="24"/>
        </w:rPr>
        <w:t>Отдела</w:t>
      </w:r>
      <w:r w:rsidR="00AE1333" w:rsidRPr="006D4DC3">
        <w:rPr>
          <w:rFonts w:ascii="Times New Roman" w:hAnsi="Times New Roman" w:cs="Times New Roman"/>
          <w:sz w:val="24"/>
          <w:szCs w:val="24"/>
        </w:rPr>
        <w:t xml:space="preserve"> во время его отсутствия замещает главный государственный налоговый инспектор отдела. Главный государственный налоговый инспектор </w:t>
      </w:r>
      <w:r w:rsidR="0022461D" w:rsidRPr="006D4DC3">
        <w:rPr>
          <w:rFonts w:ascii="Times New Roman" w:hAnsi="Times New Roman" w:cs="Times New Roman"/>
          <w:sz w:val="24"/>
          <w:szCs w:val="24"/>
        </w:rPr>
        <w:t>Отдела</w:t>
      </w:r>
      <w:r w:rsidR="00AE1333" w:rsidRPr="006D4DC3">
        <w:rPr>
          <w:rFonts w:ascii="Times New Roman" w:hAnsi="Times New Roman" w:cs="Times New Roman"/>
          <w:sz w:val="24"/>
          <w:szCs w:val="24"/>
        </w:rPr>
        <w:t xml:space="preserve"> при необходимости замещает главного государственного налогового инспектора, старшего государственного налогового инспектора, государственного налогового инспектора, специалиста 1 разряда, в соответствии с функциями, возложенными на отдел.</w:t>
      </w:r>
    </w:p>
    <w:p w:rsidR="00987B1B" w:rsidRPr="006D4DC3" w:rsidRDefault="0069476C" w:rsidP="006947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</w:t>
      </w:r>
      <w:r w:rsidR="008A524F" w:rsidRPr="006D4D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="00665435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8A524F" w:rsidRPr="006D4DC3">
        <w:rPr>
          <w:rFonts w:ascii="Times New Roman" w:hAnsi="Times New Roman" w:cs="Times New Roman"/>
          <w:sz w:val="24"/>
          <w:szCs w:val="24"/>
        </w:rPr>
        <w:t xml:space="preserve"> </w:t>
      </w:r>
      <w:r w:rsidR="00987B1B" w:rsidRPr="006D4DC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A524F" w:rsidRPr="006D4DC3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665435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91190F">
        <w:rPr>
          <w:rFonts w:ascii="Times New Roman" w:hAnsi="Times New Roman" w:cs="Times New Roman"/>
          <w:sz w:val="24"/>
          <w:szCs w:val="24"/>
        </w:rPr>
        <w:t xml:space="preserve"> </w:t>
      </w:r>
      <w:r w:rsidR="00665435">
        <w:rPr>
          <w:rFonts w:ascii="Times New Roman" w:hAnsi="Times New Roman" w:cs="Times New Roman"/>
          <w:sz w:val="24"/>
          <w:szCs w:val="24"/>
        </w:rPr>
        <w:t>1</w:t>
      </w:r>
      <w:r w:rsidR="008A524F" w:rsidRPr="006D4DC3">
        <w:rPr>
          <w:rFonts w:ascii="Times New Roman" w:hAnsi="Times New Roman" w:cs="Times New Roman"/>
          <w:sz w:val="24"/>
          <w:szCs w:val="24"/>
        </w:rPr>
        <w:t xml:space="preserve"> Межрайонной  ИФНС России № 2 по Мурманской области (далее – Отдел).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Pr="006D4DC3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987B1B" w:rsidRDefault="00272DB6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9D1D99" w:rsidRPr="006D4DC3" w:rsidRDefault="009D1D99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214F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6. </w:t>
      </w:r>
      <w:r w:rsidR="0069476C">
        <w:rPr>
          <w:rFonts w:ascii="Times New Roman" w:hAnsi="Times New Roman" w:cs="Times New Roman"/>
          <w:sz w:val="24"/>
          <w:szCs w:val="24"/>
        </w:rPr>
        <w:t xml:space="preserve"> </w:t>
      </w:r>
      <w:r w:rsidRPr="006D4DC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A524F" w:rsidRPr="006D4DC3">
        <w:rPr>
          <w:rFonts w:ascii="Times New Roman" w:hAnsi="Times New Roman" w:cs="Times New Roman"/>
          <w:sz w:val="24"/>
          <w:szCs w:val="24"/>
        </w:rPr>
        <w:t>главного государственно</w:t>
      </w:r>
      <w:r w:rsidR="005E4B6D">
        <w:rPr>
          <w:rFonts w:ascii="Times New Roman" w:hAnsi="Times New Roman" w:cs="Times New Roman"/>
          <w:sz w:val="24"/>
          <w:szCs w:val="24"/>
        </w:rPr>
        <w:t xml:space="preserve">го налогового инспектора Отдела </w:t>
      </w:r>
      <w:r w:rsidRPr="006D4DC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0670FE" w:rsidRDefault="00051B64" w:rsidP="00067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694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505C" w:rsidRPr="00B57BA9">
        <w:rPr>
          <w:rFonts w:ascii="Times New Roman" w:hAnsi="Times New Roman" w:cs="Times New Roman"/>
          <w:sz w:val="24"/>
          <w:szCs w:val="24"/>
        </w:rPr>
        <w:t>Наличие высшего образования по направлению подготовки (специальности)                       «Экономика и управление», «Юриспруденция», «Государственное и муниципальное управление», «Налоги и налогообложение», «Финансы и кредит».</w:t>
      </w:r>
    </w:p>
    <w:p w:rsidR="00051B64" w:rsidRPr="006D4DC3" w:rsidRDefault="00987B1B" w:rsidP="000670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6.2. </w:t>
      </w:r>
      <w:r w:rsidR="0069476C">
        <w:rPr>
          <w:rFonts w:ascii="Times New Roman" w:hAnsi="Times New Roman" w:cs="Times New Roman"/>
          <w:sz w:val="24"/>
          <w:szCs w:val="24"/>
        </w:rPr>
        <w:t xml:space="preserve"> </w:t>
      </w:r>
      <w:r w:rsidR="00051B64" w:rsidRPr="006D4DC3">
        <w:rPr>
          <w:rFonts w:ascii="Times New Roman" w:hAnsi="Times New Roman" w:cs="Times New Roman"/>
          <w:sz w:val="24"/>
          <w:szCs w:val="24"/>
        </w:rPr>
        <w:t>Без предъявления требования к стажу.</w:t>
      </w:r>
    </w:p>
    <w:p w:rsidR="000670FE" w:rsidRDefault="00051B64" w:rsidP="00067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6.3. </w:t>
      </w:r>
      <w:r w:rsidR="000670FE" w:rsidRPr="000670FE">
        <w:rPr>
          <w:rFonts w:ascii="Times New Roman" w:hAnsi="Times New Roman" w:cs="Times New Roman"/>
          <w:sz w:val="24"/>
          <w:szCs w:val="24"/>
        </w:rPr>
        <w:t xml:space="preserve">Гражданский служащий, замещающий должность главного государственного налогового инспектора должен обладать следующими базовыми знаниями и навыками: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</w:t>
      </w:r>
      <w:r w:rsidR="000670FE" w:rsidRPr="000670FE">
        <w:rPr>
          <w:rFonts w:ascii="Times New Roman" w:hAnsi="Times New Roman" w:cs="Times New Roman"/>
          <w:sz w:val="24"/>
          <w:szCs w:val="24"/>
        </w:rPr>
        <w:lastRenderedPageBreak/>
        <w:t>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5B740D" w:rsidRDefault="00051B64" w:rsidP="005B740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6.4 Гражданский служащий, замещающий должность главного государственного налогового инспектора должен обладать следующими профессиональными знаниями: </w:t>
      </w:r>
    </w:p>
    <w:p w:rsidR="00051B64" w:rsidRPr="006D4DC3" w:rsidRDefault="005B740D" w:rsidP="002364C9">
      <w:pPr>
        <w:pStyle w:val="ConsPlusNormal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1B64" w:rsidRPr="006D4DC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051B64" w:rsidRPr="006D4DC3" w:rsidRDefault="00051B64" w:rsidP="002364C9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Налоговый кодекс Российской Федерации от 31 июля 1998 г. N 146-ФЗ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1B64" w:rsidRPr="006D4DC3" w:rsidRDefault="00E12573" w:rsidP="002364C9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1B64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Российской Федерации об административных правонарушениях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1B64" w:rsidRPr="006D4DC3" w:rsidRDefault="00E12573" w:rsidP="002364C9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1B64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Уголовно-процессуальный кодекс Российской Федерации. </w:t>
      </w:r>
    </w:p>
    <w:p w:rsidR="00051B64" w:rsidRPr="006D4DC3" w:rsidRDefault="00E12573" w:rsidP="002364C9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1B64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Уголовный кодекс Российской Федерации (статьи 198 - 199.2).</w:t>
      </w:r>
    </w:p>
    <w:p w:rsidR="00051B64" w:rsidRPr="006D4DC3" w:rsidRDefault="00E12573" w:rsidP="002364C9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1B64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кодекс Российской Федерации (часть первая)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1B64" w:rsidRPr="006D4DC3" w:rsidRDefault="00051B64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Российской Федерации от 21 марта 1991 г. N 943-1 "О налоговых органах Российской Федерации".</w:t>
      </w:r>
    </w:p>
    <w:p w:rsidR="003012B8" w:rsidRDefault="00BA0002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B30EEA" w:rsidRPr="006D4DC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="003012B8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31CF" w:rsidRPr="00BE31CF" w:rsidRDefault="00BE31CF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приказа ФНС России "Об утверждении форм документов, предусмотренных НК РФ и используемых налоговыми органами при реализации своих полномочий в отношениях, регулируемых законодательством о налогах и сборах", направленный письмом Контрольного управления ФНС России от 09.01.2017 № 2-1-05/1041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64C9" w:rsidRDefault="00BE31CF" w:rsidP="00BA0002">
      <w:pPr>
        <w:pStyle w:val="a7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4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14.03.2016 № ММВ-7-6/135@ «Об утверждении Положения об организации выполнения работ по развитию (модернизации) и оказания услуг по сопровождению автоматизированной информационной системы Федеральной на</w:t>
      </w:r>
      <w:r w:rsidR="002364C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логовой службы (АИС «Налог-3»)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64C9" w:rsidRPr="002364C9" w:rsidRDefault="002364C9" w:rsidP="00BA0002">
      <w:pPr>
        <w:pStyle w:val="a7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4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15.01.2015 №ММВ-7-12/6@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 (в редакции приказа ФНС России от 27.07.2016 № ММВ-7-12/422@)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31CF" w:rsidRDefault="00BE31CF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64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15.02.2012 № ММВ-7-10/88@ «Об утверждении Перечня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хранения» (в действующей редакции).</w:t>
      </w:r>
    </w:p>
    <w:p w:rsidR="001048E6" w:rsidRPr="001048E6" w:rsidRDefault="001048E6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8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14.05.2013 № ММВ-8-2/24дсп@ «Об утверждении состава ИР «Допросы и осмотры» и Методические рекомендации по его ведению» (с изменениями)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048E6" w:rsidRPr="001048E6" w:rsidRDefault="001048E6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48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МНС России от 17.11.2003 №БГ-3-06/627 «Об утверждении Единых требований к формированию информационных ресурсов по камеральным и выездным налоговым проверкам»;</w:t>
      </w:r>
    </w:p>
    <w:p w:rsidR="007A2348" w:rsidRDefault="00BE31CF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1C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от 16 июля 2013 г. N АС-4-2/12705 «О рекомендациях по проведению камеральных налоговых проверок» (в действующей редакции)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5B6D" w:rsidRPr="00CB5B6D" w:rsidRDefault="00CB5B6D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B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25.01.2017 № ММВ-7-2/34@ «Об утверждении формы и формата уведомления о невозможности представления в установленные сроки документов (информации) в электронной форме».</w:t>
      </w:r>
    </w:p>
    <w:p w:rsidR="00CB5B6D" w:rsidRPr="00CB5B6D" w:rsidRDefault="00CB5B6D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5B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08.05.2015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CB5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об обнаружении </w:t>
      </w:r>
      <w:r w:rsidRPr="00CB5B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B5B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Pr="00CB5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:rsidR="00CB5B6D" w:rsidRPr="00CB5B6D" w:rsidRDefault="00CB5B6D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B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 (в ред. Приказа ФНС РФ от 07.11.2011 N ММВ-7-6/733@).</w:t>
      </w:r>
    </w:p>
    <w:p w:rsidR="00CB5B6D" w:rsidRPr="00CB5B6D" w:rsidRDefault="00CB5B6D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B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Минфина России от 29.10.2015 № 03-02-Р3/62336 (письмо ФНС России от 30.08.2012 № ОА-4-13/14433@ «О подготовке и представлении документации в целях налогового контроля»).</w:t>
      </w:r>
    </w:p>
    <w:p w:rsidR="00CB5B6D" w:rsidRPr="00CB5B6D" w:rsidRDefault="00CB5B6D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B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05.11.2015 № ЕД-4-2/19237 «О сшивах истребуемых документов».</w:t>
      </w:r>
    </w:p>
    <w:p w:rsidR="00CB5B6D" w:rsidRPr="00CB5B6D" w:rsidRDefault="00CB5B6D" w:rsidP="00BA0002">
      <w:pPr>
        <w:pStyle w:val="a7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B6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ФНС России от 17.07.2013 № АС-4-2/12837@ «О рекомендациях по проведению мероприятий налогового контроля, связанных с налоговыми проверками».</w:t>
      </w:r>
    </w:p>
    <w:p w:rsidR="00B30EEA" w:rsidRPr="006D4DC3" w:rsidRDefault="00B30EEA" w:rsidP="00D06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замещающий должность главного государственного налогового инспектора должен знать </w:t>
      </w:r>
      <w:r w:rsidRPr="006D4DC3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51B64" w:rsidRPr="006D4DC3" w:rsidRDefault="00051B64" w:rsidP="00214F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Иные профессиональные знания и навыки:</w:t>
      </w:r>
    </w:p>
    <w:p w:rsidR="00214F98" w:rsidRPr="006D4DC3" w:rsidRDefault="0069476C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F98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"налоговый контроль"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4F98" w:rsidRPr="006D4DC3" w:rsidRDefault="00851EA6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F98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проведения </w:t>
      </w:r>
      <w:r w:rsidR="00CF50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</w:t>
      </w:r>
      <w:r w:rsidR="00214F98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проверок, в </w:t>
      </w:r>
      <w:r w:rsidR="0091190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</w:t>
      </w:r>
      <w:r w:rsidR="00214F98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консолидированной группы налогоплательщиков;</w:t>
      </w:r>
    </w:p>
    <w:p w:rsidR="00214F98" w:rsidRPr="006D4DC3" w:rsidRDefault="00851EA6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F98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сроки проведения </w:t>
      </w:r>
      <w:r w:rsidR="00CF50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</w:t>
      </w:r>
      <w:r w:rsidR="00214F98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проверок;</w:t>
      </w:r>
    </w:p>
    <w:p w:rsidR="00214F98" w:rsidRPr="006D4DC3" w:rsidRDefault="00214F98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и сроки рассмотрения материалов налоговой проверки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14F98" w:rsidRPr="006D4DC3" w:rsidRDefault="00851EA6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4F98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осуществления мероприятий налогового контроля при проведении </w:t>
      </w:r>
      <w:r w:rsidR="00CF50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</w:t>
      </w:r>
      <w:r w:rsidR="00214F98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проверок.</w:t>
      </w:r>
    </w:p>
    <w:p w:rsidR="00960B5C" w:rsidRPr="006D4DC3" w:rsidRDefault="00987B1B" w:rsidP="00214F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960B5C" w:rsidRPr="006D4DC3" w:rsidRDefault="0069476C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5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</w:t>
      </w:r>
    </w:p>
    <w:p w:rsidR="00960B5C" w:rsidRPr="006D4DC3" w:rsidRDefault="0069476C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5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назначение и технологии организации проверочных процедур;</w:t>
      </w:r>
    </w:p>
    <w:p w:rsidR="00960B5C" w:rsidRPr="006D4DC3" w:rsidRDefault="0069476C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5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единого реестра проверок, процедура его формирования;</w:t>
      </w:r>
    </w:p>
    <w:p w:rsidR="00960B5C" w:rsidRPr="006D4DC3" w:rsidRDefault="0069476C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5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</w:t>
      </w:r>
    </w:p>
    <w:p w:rsidR="00960B5C" w:rsidRPr="006D4DC3" w:rsidRDefault="0069476C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5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организации проверки: порядок, этапы, инструменты проведения;</w:t>
      </w:r>
    </w:p>
    <w:p w:rsidR="00960B5C" w:rsidRPr="006D4DC3" w:rsidRDefault="0069476C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5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</w:t>
      </w:r>
    </w:p>
    <w:p w:rsidR="00960B5C" w:rsidRPr="006D4DC3" w:rsidRDefault="0069476C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5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меры, принимаемые по результатам проверки;</w:t>
      </w:r>
    </w:p>
    <w:p w:rsidR="00960B5C" w:rsidRPr="006D4DC3" w:rsidRDefault="0069476C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5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(рейдовые) осмотры;</w:t>
      </w:r>
    </w:p>
    <w:p w:rsidR="003C3B8F" w:rsidRPr="006D4DC3" w:rsidRDefault="0069476C" w:rsidP="00214F98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B5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 проведения и особенности внеплановых проверок</w:t>
      </w:r>
      <w:r w:rsidR="00960B5C" w:rsidRPr="006D4DC3">
        <w:t>.</w:t>
      </w:r>
    </w:p>
    <w:p w:rsidR="004F77A2" w:rsidRPr="006D4DC3" w:rsidRDefault="00987B1B" w:rsidP="00214F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6.6. </w:t>
      </w:r>
      <w:r w:rsidR="000670FE" w:rsidRPr="000670FE">
        <w:rPr>
          <w:rFonts w:ascii="Times New Roman" w:hAnsi="Times New Roman" w:cs="Times New Roman"/>
          <w:sz w:val="24"/>
          <w:szCs w:val="24"/>
        </w:rPr>
        <w:t>Наличие базовых умений:</w:t>
      </w:r>
    </w:p>
    <w:p w:rsidR="000670FE" w:rsidRPr="000670FE" w:rsidRDefault="000670FE" w:rsidP="00067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0FE">
        <w:rPr>
          <w:rFonts w:ascii="Times New Roman" w:hAnsi="Times New Roman" w:cs="Times New Roman"/>
          <w:sz w:val="24"/>
          <w:szCs w:val="24"/>
        </w:rPr>
        <w:t xml:space="preserve">- </w:t>
      </w:r>
      <w:r w:rsidR="0069476C">
        <w:rPr>
          <w:rFonts w:ascii="Times New Roman" w:hAnsi="Times New Roman" w:cs="Times New Roman"/>
          <w:sz w:val="24"/>
          <w:szCs w:val="24"/>
        </w:rPr>
        <w:t xml:space="preserve"> </w:t>
      </w:r>
      <w:r w:rsidRPr="000670F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0670FE" w:rsidRPr="000670FE" w:rsidRDefault="000670FE" w:rsidP="00067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0FE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670FE" w:rsidRPr="000670FE" w:rsidRDefault="000670FE" w:rsidP="00067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0FE">
        <w:rPr>
          <w:rFonts w:ascii="Times New Roman" w:hAnsi="Times New Roman" w:cs="Times New Roman"/>
          <w:sz w:val="24"/>
          <w:szCs w:val="24"/>
        </w:rPr>
        <w:t xml:space="preserve">- </w:t>
      </w:r>
      <w:r w:rsidR="0069476C">
        <w:rPr>
          <w:rFonts w:ascii="Times New Roman" w:hAnsi="Times New Roman" w:cs="Times New Roman"/>
          <w:sz w:val="24"/>
          <w:szCs w:val="24"/>
        </w:rPr>
        <w:t xml:space="preserve"> </w:t>
      </w:r>
      <w:r w:rsidRPr="000670FE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670FE" w:rsidRPr="000670FE" w:rsidRDefault="000670FE" w:rsidP="00067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0FE">
        <w:rPr>
          <w:rFonts w:ascii="Times New Roman" w:hAnsi="Times New Roman" w:cs="Times New Roman"/>
          <w:sz w:val="24"/>
          <w:szCs w:val="24"/>
        </w:rPr>
        <w:t xml:space="preserve">- </w:t>
      </w:r>
      <w:r w:rsidR="0069476C">
        <w:rPr>
          <w:rFonts w:ascii="Times New Roman" w:hAnsi="Times New Roman" w:cs="Times New Roman"/>
          <w:sz w:val="24"/>
          <w:szCs w:val="24"/>
        </w:rPr>
        <w:t xml:space="preserve"> </w:t>
      </w:r>
      <w:r w:rsidRPr="000670FE">
        <w:rPr>
          <w:rFonts w:ascii="Times New Roman" w:hAnsi="Times New Roman" w:cs="Times New Roman"/>
          <w:sz w:val="24"/>
          <w:szCs w:val="24"/>
        </w:rPr>
        <w:t xml:space="preserve">умение управлять изменениями; </w:t>
      </w:r>
    </w:p>
    <w:p w:rsidR="000670FE" w:rsidRPr="000670FE" w:rsidRDefault="0069476C" w:rsidP="00067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70FE" w:rsidRPr="000670FE">
        <w:rPr>
          <w:rFonts w:ascii="Times New Roman" w:hAnsi="Times New Roman" w:cs="Times New Roman"/>
          <w:sz w:val="24"/>
          <w:szCs w:val="24"/>
        </w:rPr>
        <w:t xml:space="preserve">умение руководить подчиненными, эффективно планировать, организовывать работу и контролировать ее выполнение; </w:t>
      </w:r>
    </w:p>
    <w:p w:rsidR="000670FE" w:rsidRDefault="000670FE" w:rsidP="00067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70FE">
        <w:rPr>
          <w:rFonts w:ascii="Times New Roman" w:hAnsi="Times New Roman" w:cs="Times New Roman"/>
          <w:sz w:val="24"/>
          <w:szCs w:val="24"/>
        </w:rPr>
        <w:t xml:space="preserve">- </w:t>
      </w:r>
      <w:r w:rsidR="0069476C">
        <w:rPr>
          <w:rFonts w:ascii="Times New Roman" w:hAnsi="Times New Roman" w:cs="Times New Roman"/>
          <w:sz w:val="24"/>
          <w:szCs w:val="24"/>
        </w:rPr>
        <w:t xml:space="preserve"> </w:t>
      </w:r>
      <w:r w:rsidRPr="000670FE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987B1B" w:rsidRPr="006D4DC3" w:rsidRDefault="0069476C" w:rsidP="00067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987B1B" w:rsidRPr="006D4DC3">
        <w:rPr>
          <w:rFonts w:ascii="Times New Roman" w:hAnsi="Times New Roman" w:cs="Times New Roman"/>
          <w:sz w:val="24"/>
          <w:szCs w:val="24"/>
        </w:rPr>
        <w:t>Н</w:t>
      </w:r>
      <w:r w:rsidR="003C3B8F" w:rsidRPr="006D4DC3">
        <w:rPr>
          <w:rFonts w:ascii="Times New Roman" w:hAnsi="Times New Roman" w:cs="Times New Roman"/>
          <w:sz w:val="24"/>
          <w:szCs w:val="24"/>
        </w:rPr>
        <w:t>аличие профессиональных умений соответствующих</w:t>
      </w:r>
      <w:r w:rsidR="005E4B6D">
        <w:rPr>
          <w:rFonts w:ascii="Times New Roman" w:hAnsi="Times New Roman" w:cs="Times New Roman"/>
          <w:sz w:val="24"/>
          <w:szCs w:val="24"/>
        </w:rPr>
        <w:t xml:space="preserve"> направлению деятельности Отдела</w:t>
      </w:r>
      <w:r w:rsidR="00A11DC1" w:rsidRPr="006D4DC3">
        <w:rPr>
          <w:rFonts w:ascii="Times New Roman" w:hAnsi="Times New Roman" w:cs="Times New Roman"/>
          <w:sz w:val="24"/>
          <w:szCs w:val="24"/>
        </w:rPr>
        <w:t>:</w:t>
      </w:r>
    </w:p>
    <w:p w:rsidR="00A11DC1" w:rsidRPr="006D4DC3" w:rsidRDefault="0069476C" w:rsidP="00214F98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1DC1" w:rsidRPr="006D4DC3"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r w:rsidR="00CF502D">
        <w:rPr>
          <w:rFonts w:ascii="Times New Roman" w:hAnsi="Times New Roman" w:cs="Times New Roman"/>
          <w:sz w:val="24"/>
          <w:szCs w:val="24"/>
        </w:rPr>
        <w:t>камеральной</w:t>
      </w:r>
      <w:r w:rsidR="00A11DC1" w:rsidRPr="006D4DC3">
        <w:rPr>
          <w:rFonts w:ascii="Times New Roman" w:hAnsi="Times New Roman" w:cs="Times New Roman"/>
          <w:sz w:val="24"/>
          <w:szCs w:val="24"/>
        </w:rPr>
        <w:t xml:space="preserve"> налоговой проверки, а также рассмотрение </w:t>
      </w:r>
      <w:r w:rsidR="00A11DC1" w:rsidRPr="006D4DC3">
        <w:rPr>
          <w:rFonts w:ascii="Times New Roman" w:hAnsi="Times New Roman" w:cs="Times New Roman"/>
          <w:sz w:val="24"/>
          <w:szCs w:val="24"/>
        </w:rPr>
        <w:lastRenderedPageBreak/>
        <w:t>и оформление ее результатов в соответствии с порядком и соблюдением сроков;</w:t>
      </w:r>
    </w:p>
    <w:p w:rsidR="00987B1B" w:rsidRPr="006D4DC3" w:rsidRDefault="00987B1B" w:rsidP="000670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674A11" w:rsidRPr="006D4DC3" w:rsidRDefault="00674A11" w:rsidP="00214F98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 проведение </w:t>
      </w:r>
      <w:r w:rsidR="000670FE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6D4DC3">
        <w:rPr>
          <w:rFonts w:ascii="Times New Roman" w:hAnsi="Times New Roman" w:cs="Times New Roman"/>
          <w:sz w:val="24"/>
          <w:szCs w:val="24"/>
        </w:rPr>
        <w:t>;</w:t>
      </w:r>
    </w:p>
    <w:p w:rsidR="00674A11" w:rsidRPr="006D4DC3" w:rsidRDefault="0069476C" w:rsidP="00214F98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4A11" w:rsidRPr="006D4DC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987B1B" w:rsidRPr="006D4DC3" w:rsidRDefault="00987B1B" w:rsidP="00214F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D1D99" w:rsidRPr="006D4DC3" w:rsidRDefault="009D1D99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BA000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3C3B8F" w:rsidRPr="006D4DC3">
        <w:rPr>
          <w:rFonts w:ascii="Times New Roman" w:hAnsi="Times New Roman" w:cs="Times New Roman"/>
          <w:sz w:val="24"/>
          <w:szCs w:val="24"/>
        </w:rPr>
        <w:t>главного государственн</w:t>
      </w:r>
      <w:r w:rsidR="005E4B6D">
        <w:rPr>
          <w:rFonts w:ascii="Times New Roman" w:hAnsi="Times New Roman" w:cs="Times New Roman"/>
          <w:sz w:val="24"/>
          <w:szCs w:val="24"/>
        </w:rPr>
        <w:t>ого налогового инспектора Отдела</w:t>
      </w:r>
      <w:r w:rsidRPr="006D4DC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D4DC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A0002">
        <w:rPr>
          <w:rFonts w:ascii="Times New Roman" w:hAnsi="Times New Roman" w:cs="Times New Roman"/>
          <w:sz w:val="24"/>
          <w:szCs w:val="24"/>
        </w:rPr>
        <w:t xml:space="preserve"> – 20.2</w:t>
      </w:r>
      <w:r w:rsidRPr="006D4DC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9476C" w:rsidRDefault="0069476C" w:rsidP="00BA0002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E771E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главного государственного налогового инспектора отдела камеральных проверок №1:</w:t>
      </w:r>
    </w:p>
    <w:p w:rsidR="0025799C" w:rsidRPr="000E771E" w:rsidRDefault="005B740D" w:rsidP="0069476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приказы, указания и распоряжения, вышестоящих в порядке подчиненности руководителей,  отданных в  пределах  их  должностных полномочий, за исключением незаконных;</w:t>
      </w:r>
    </w:p>
    <w:p w:rsidR="0025799C" w:rsidRPr="000E771E" w:rsidRDefault="005B740D" w:rsidP="0069476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и надзор за соблюдением законодательства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иных обязательных платежей в соответствующий бюджет, предусмотренных законодательством Российской Федерации;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 представленные налогоплательщиками возражения (объяснения) по актам камеральных проверок;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поступления ответов банков, представленных в соответствии со ст. 76, 86 НК РФ;</w:t>
      </w:r>
    </w:p>
    <w:p w:rsidR="00D40F4F" w:rsidRDefault="005B740D" w:rsidP="00D40F4F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 своевременность открытия и закрытия счетов в порядке ст. 76 НК РФ;</w:t>
      </w:r>
      <w:r w:rsidR="00D40F4F" w:rsidRPr="00D40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0F4F" w:rsidRDefault="00D40F4F" w:rsidP="00D40F4F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обеспечивает своевременность и полноту проведения требуемых контрольных мероприятий;</w:t>
      </w:r>
      <w:r w:rsidRPr="00D40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40F4F" w:rsidRPr="007A2348" w:rsidRDefault="00D40F4F" w:rsidP="00D40F4F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обеспечивает ведения информационного ресурса «Допросы и осмотры»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своевременно </w:t>
      </w:r>
      <w:r w:rsidRPr="00D40F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D40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процедур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ы:</w:t>
      </w:r>
      <w:r w:rsidRPr="00D40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допроса, выбора свидетеля, подготовки в </w:t>
      </w:r>
      <w:proofErr w:type="gramStart"/>
      <w:r w:rsidRPr="00D40F4F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НО-инициаторе</w:t>
      </w:r>
      <w:proofErr w:type="gramEnd"/>
      <w:r w:rsidRPr="00D40F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допроса поручения о допросе свидетеля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2348" w:rsidRPr="007A2348" w:rsidRDefault="005B740D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A2348"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ведения информационного ресурса «Истребование документов (информации)»;</w:t>
      </w:r>
    </w:p>
    <w:p w:rsidR="007A2348" w:rsidRPr="007A2348" w:rsidRDefault="007A2348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а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ранее выставленных “Требований о представлении документов” в части полученных от проверяемого лица документов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2348" w:rsidRPr="007A2348" w:rsidRDefault="007A2348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2A98" w:rsidRPr="004E2A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з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документов, ранее полученных другим НО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2348" w:rsidRPr="007A2348" w:rsidRDefault="007A2348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а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 исполнения “Требования о представлении документов”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2348" w:rsidRDefault="007A2348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2A98" w:rsidRPr="004E2A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пределение статуса хранения полученных документов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23E6B" w:rsidRPr="007A2348" w:rsidRDefault="00123E6B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E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3E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2A98" w:rsidRPr="004E2A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Pr="00123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своевременную п</w:t>
      </w:r>
      <w:r w:rsidRPr="00123E6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23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исполнения процедуры истребования и истребованных документов (информации) </w:t>
      </w:r>
      <w:proofErr w:type="gramStart"/>
      <w:r w:rsidRPr="00123E6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23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налоговый орган-инициатор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2348" w:rsidRDefault="007A2348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2A98" w:rsidRPr="004E2A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</w:t>
      </w:r>
      <w:r w:rsid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сканированных образов ранее полученных документов на бумажном носителе</w:t>
      </w:r>
      <w:r w:rsidR="003072BA" w:rsidRP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</w:t>
      </w:r>
      <w:r w:rsidR="003072BA" w:rsidRPr="007A2348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</w:t>
      </w:r>
      <w:r w:rsid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3072BA" w:rsidRPr="003072BA">
        <w:t xml:space="preserve"> </w:t>
      </w:r>
      <w:r w:rsidR="003072BA" w:rsidRP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</w:t>
      </w:r>
      <w:r w:rsid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3072BA" w:rsidRP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F5DEA" w:rsidRDefault="00FF5DEA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F5D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формирование материалов для возбуждения дела по налоговому правонарушению (</w:t>
      </w:r>
      <w:r w:rsidR="00123E6B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126 НК РФ, ст. 129.1 НК РФ);</w:t>
      </w:r>
    </w:p>
    <w:p w:rsidR="00123E6B" w:rsidRDefault="00123E6B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23E6B">
        <w:t xml:space="preserve"> </w:t>
      </w:r>
      <w:r w:rsidRPr="00123E6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123E6B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 неисполненных данным налоговым органом Поручений об истребовании документов (информации) в целом по Инспекции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2A98" w:rsidRDefault="004E2A98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осуществляет </w:t>
      </w:r>
      <w:r w:rsidRPr="004E2A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4E2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ормирование материалов </w:t>
      </w:r>
      <w:proofErr w:type="gramStart"/>
      <w:r w:rsidRPr="004E2A9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передачи в банк для приостановления операций по счетам в соответствии</w:t>
      </w:r>
      <w:proofErr w:type="gramEnd"/>
      <w:r w:rsidRPr="004E2A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пп. 2 п. 3 ст. 76 НК РФ в случае непредставления налогоплательщиком квитанции о приеме уведомления по ТКС согласно п. 5.1 ст. 23 НК РФ;</w:t>
      </w:r>
    </w:p>
    <w:p w:rsidR="00C55B21" w:rsidRDefault="00C55B21" w:rsidP="007A2348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C55B21">
        <w:t xml:space="preserve"> </w:t>
      </w:r>
      <w:r w:rsidRPr="00C55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своевременное </w:t>
      </w:r>
      <w:r w:rsidRPr="009B346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B3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по делу</w:t>
      </w:r>
      <w:r w:rsidRPr="00C55B21">
        <w:t xml:space="preserve"> </w:t>
      </w:r>
      <w:r w:rsidRPr="00C55B21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налоговом правонарушении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B3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рассматриваемых в порядке, установленном ст. 101.4 НК РФ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72BA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владеет навыками пользователя различных информационных ресурсов, обеспечивает своевременность и правильность внесения необходимых данных для корректного формирования информационных ресурсо</w:t>
      </w:r>
      <w:r w:rsidR="003072BA" w:rsidRPr="00D40F4F">
        <w:rPr>
          <w:rFonts w:ascii="Times New Roman" w:hAnsi="Times New Roman" w:cs="Times New Roman"/>
          <w:sz w:val="24"/>
          <w:szCs w:val="24"/>
        </w:rPr>
        <w:t>в</w:t>
      </w:r>
      <w:r w:rsidR="00D40F4F">
        <w:rPr>
          <w:rFonts w:ascii="Times New Roman" w:hAnsi="Times New Roman" w:cs="Times New Roman"/>
          <w:sz w:val="24"/>
          <w:szCs w:val="24"/>
        </w:rPr>
        <w:t>;</w:t>
      </w:r>
    </w:p>
    <w:p w:rsidR="0025799C" w:rsidRPr="000E771E" w:rsidRDefault="003072BA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владеет навыками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07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интерфейсом единого клиентского приложения АИС «Налог-3»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анализ полноты заполнения и достоверности данных информационных ресурсов;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представляет интересы Инспекции в судах различных уровней при рассмотрении дел о налоговых правонарушениях; 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своевременность и полноту проведения   необходимых мероприятий по всем направлениям работы отдела, своевременно представляет отчет о проделанной работе;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 письма, предложения, заявления и жалобы организаций и граждан по вопросам, входящим в сферу деятельности отдела, обеспечивает подготовку ответов в установленный срок;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выявляет  возникающие проблемы в проводимой отделом контрольной работе и своевременно доводит необходимую информацию и выявленные факты до сведения начальника (заместителя начальника) отдела (с указанием причин и внесением предложений по устранению проблемной ситуации);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взаимодействует с правоохранительными органами и иными  контролирующими органами при решении вопросов, относящихся к сфере деятельности отдела;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подготовку информаций в случае возложения обязанностей по их составлению и/или подготовке на отдел,  составляет информации для других подразделений </w:t>
      </w:r>
      <w:proofErr w:type="gramStart"/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поступивших в Инспекцию заданий; 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  предложения  по  совершенствованию контрольной  работы отдела;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работе совещаний,  проводимых  руководством инспекции, вносит предложения по вопросам,  относящимся к компетенции отдела;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работе совещаний и семинаров,  организуемых другими отделами, а также УФНС России по Мурманской области;</w:t>
      </w:r>
    </w:p>
    <w:p w:rsidR="0025799C" w:rsidRPr="000E771E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осуществление иных функций, обязанностей   (по указанию начальника, заместителя начальника отдела) при выполнении отделом возложенных на него задач;</w:t>
      </w:r>
    </w:p>
    <w:p w:rsidR="0025799C" w:rsidRDefault="005B740D" w:rsidP="0025799C">
      <w:pPr>
        <w:widowControl w:val="0"/>
        <w:tabs>
          <w:tab w:val="left" w:pos="708"/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соблюдает правила внутреннего трудового распорядка Инспекции и исполнительской дисциплины при выполнении </w:t>
      </w:r>
      <w:r w:rsidR="002579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 обязаннос</w:t>
      </w:r>
      <w:r w:rsidR="0025799C" w:rsidRPr="000E771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тей и реализации прав и полномочий должностного лица налогового органа;</w:t>
      </w:r>
    </w:p>
    <w:p w:rsidR="0025799C" w:rsidRPr="006D4DC3" w:rsidRDefault="0025799C" w:rsidP="0025799C">
      <w:pPr>
        <w:numPr>
          <w:ilvl w:val="0"/>
          <w:numId w:val="5"/>
        </w:numPr>
        <w:tabs>
          <w:tab w:val="clear" w:pos="1221"/>
          <w:tab w:val="num" w:pos="0"/>
          <w:tab w:val="num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истребование документов, необходимых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камеральной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проверки;</w:t>
      </w:r>
    </w:p>
    <w:p w:rsidR="0025799C" w:rsidRPr="006D4DC3" w:rsidRDefault="0025799C" w:rsidP="0025799C">
      <w:pPr>
        <w:numPr>
          <w:ilvl w:val="0"/>
          <w:numId w:val="5"/>
        </w:numPr>
        <w:tabs>
          <w:tab w:val="clear" w:pos="1221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формы и методы налогового  контроля, предусмотренные Налоговым кодексом Российской федерации;</w:t>
      </w:r>
    </w:p>
    <w:p w:rsidR="0025799C" w:rsidRPr="006D4DC3" w:rsidRDefault="005B740D" w:rsidP="0025799C">
      <w:pPr>
        <w:numPr>
          <w:ilvl w:val="0"/>
          <w:numId w:val="5"/>
        </w:numPr>
        <w:tabs>
          <w:tab w:val="clear" w:pos="1221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99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проверок оформля</w:t>
      </w:r>
      <w:r w:rsidR="0025799C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25799C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установленными требованиями;</w:t>
      </w:r>
    </w:p>
    <w:p w:rsidR="00286069" w:rsidRPr="006D4DC3" w:rsidRDefault="0025799C" w:rsidP="0025799C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8"/>
          <w:lang w:eastAsia="ru-RU"/>
        </w:rPr>
        <w:t>- </w:t>
      </w:r>
      <w:r w:rsidR="005B74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6D4DC3">
        <w:rPr>
          <w:rFonts w:ascii="Times New Roman" w:eastAsia="Times New Roman" w:hAnsi="Times New Roman" w:cs="Times New Roman"/>
          <w:sz w:val="24"/>
          <w:szCs w:val="28"/>
          <w:lang w:eastAsia="ru-RU"/>
        </w:rPr>
        <w:t>осуществля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ет</w:t>
      </w:r>
      <w:r w:rsidRPr="006D4DC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иные функции по поручению руководства Инспекции</w:t>
      </w:r>
      <w:r w:rsidR="00BA0002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286069" w:rsidRPr="006D4DC3" w:rsidRDefault="00286069" w:rsidP="00214F9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B74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</w:t>
      </w:r>
      <w:r w:rsid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принципы служебного поведения и ограничения, связанные с государственной службой, выполнять обязанности государственного служащего, определенные Федеральным законом от 27 июля 2004 года №79-ФЗ «О государственной гражданской службе Российской Федерации»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6069" w:rsidRPr="006D4DC3" w:rsidRDefault="009D1D99" w:rsidP="009D1D9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</w:t>
      </w:r>
      <w:r w:rsidR="005B74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86069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ообщ</w:t>
      </w:r>
      <w:r w:rsid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ает</w:t>
      </w:r>
      <w:r w:rsidR="00286069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6069" w:rsidRPr="006D4DC3" w:rsidRDefault="00286069" w:rsidP="00214F9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B740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</w:t>
      </w:r>
      <w:r w:rsid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</w:t>
      </w:r>
      <w:hyperlink r:id="rId10" w:history="1">
        <w:r w:rsidRPr="006D4DC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порядке</w:t>
        </w:r>
      </w:hyperlink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федеральным </w:t>
      </w:r>
      <w:hyperlink r:id="rId11" w:history="1">
        <w:r w:rsidRPr="006D4DC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себе и членах своей семьи, а также сведения о полученных им доходах и 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принадлежащем ему на праве собственности имуществе, являющихся объектами налогообложения, об обязательствах имущественного характера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6069" w:rsidRPr="006D4DC3" w:rsidRDefault="00286069" w:rsidP="00214F9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B74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ообща</w:t>
      </w:r>
      <w:r w:rsidR="00DB3E14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AC7212" w:rsidRPr="006D4DC3" w:rsidRDefault="00D97D10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AC7212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замещающий должность главного государственного налогового инспектора, в соответствии со статьей 14 Федерального закона имеет право </w:t>
      </w:r>
      <w:proofErr w:type="gramStart"/>
      <w:r w:rsidR="00AC7212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AC7212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защиту сведений о гражданском служащем;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14) проведение по его заявлению служебной проверки;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17) государственную защиту своих жизни и здоровья; жизни и здоровья членов своей семьи, а также принадлежащего ему имущества;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AC7212" w:rsidRPr="006D4DC3" w:rsidRDefault="00AC7212" w:rsidP="00214F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2E2A0A" w:rsidRPr="006D4DC3" w:rsidRDefault="00AC7212" w:rsidP="00911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Гражданский служащий, замещающий должность главного государственного налогового инспектора, </w:t>
      </w:r>
      <w:r w:rsidR="002E2A0A" w:rsidRPr="006D4DC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2E2A0A" w:rsidRPr="006D4DC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2E2A0A" w:rsidRPr="006D4DC3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2E2A0A" w:rsidRPr="006D4DC3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управления ФНС России по субъекту Российской Федерации (далее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правление), приказами 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нспекции, поручениями руководства управления и начальника 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нспекции.</w:t>
      </w:r>
    </w:p>
    <w:p w:rsidR="00AC7212" w:rsidRPr="006D4DC3" w:rsidRDefault="00AC7212" w:rsidP="009119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Гражданский служащий, замещающий должность главного государственного налогового инспектора,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D1D99" w:rsidRDefault="009D1D99" w:rsidP="002E2A0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2E2A0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E2A0A" w:rsidRPr="006D4DC3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6D4DC3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6D4DC3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987B1B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D1D99" w:rsidRPr="006D4DC3" w:rsidRDefault="009D1D99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2A0A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E2A0A" w:rsidRPr="006D4DC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D4DC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2E2A0A" w:rsidRPr="006D4DC3" w:rsidRDefault="009D1D99" w:rsidP="002E2A0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2E2A0A" w:rsidRPr="006D4DC3" w:rsidRDefault="009D1D99" w:rsidP="002E2A0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представления в делах о банкротстве и в процедурах банкротства  требований об уплате обязательных платежей и требований Российской Федерации по денежным обязательствам;</w:t>
      </w:r>
    </w:p>
    <w:p w:rsidR="002E2A0A" w:rsidRPr="006D4DC3" w:rsidRDefault="009D1D99" w:rsidP="002E2A0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2E2A0A" w:rsidRPr="006D4DC3" w:rsidRDefault="009D1D99" w:rsidP="002E2A0A">
      <w:pPr>
        <w:pStyle w:val="ConsPlusNorma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2A0A" w:rsidRPr="006D4DC3">
        <w:rPr>
          <w:rFonts w:ascii="Times New Roman" w:hAnsi="Times New Roman" w:cs="Times New Roman"/>
          <w:sz w:val="24"/>
          <w:szCs w:val="24"/>
        </w:rPr>
        <w:t>возникающим вопросам при рассмотрении инспекцией заявлений, предложений, жалоб граждан и юридических лиц</w:t>
      </w:r>
      <w:r w:rsidR="00BA0002">
        <w:rPr>
          <w:rFonts w:ascii="Times New Roman" w:hAnsi="Times New Roman" w:cs="Times New Roman"/>
          <w:sz w:val="24"/>
          <w:szCs w:val="24"/>
        </w:rPr>
        <w:t>.</w:t>
      </w:r>
    </w:p>
    <w:p w:rsidR="00987B1B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E2A0A" w:rsidRPr="006D4DC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D4DC3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2E2A0A" w:rsidRPr="006D4DC3" w:rsidRDefault="009D1D99" w:rsidP="002E2A0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и правовыми актами;</w:t>
      </w:r>
    </w:p>
    <w:p w:rsidR="002E2A0A" w:rsidRPr="006D4DC3" w:rsidRDefault="009D1D99" w:rsidP="002E2A0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составления ежеквартального плана работы, а также отчетов о результатах работы;</w:t>
      </w:r>
    </w:p>
    <w:p w:rsidR="002E2A0A" w:rsidRPr="006D4DC3" w:rsidRDefault="009D1D99" w:rsidP="002E2A0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отдела по реализации возложенных задач и функций;</w:t>
      </w:r>
    </w:p>
    <w:p w:rsidR="002E2A0A" w:rsidRPr="006D4DC3" w:rsidRDefault="009D1D99" w:rsidP="002E2A0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2E2A0A" w:rsidRPr="006D4DC3" w:rsidRDefault="009D1D99" w:rsidP="002E2A0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2A0A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иным вопросам, предусмотренным положением об Инспекции, положением об отделе, иными нормативными актами. </w:t>
      </w:r>
    </w:p>
    <w:p w:rsidR="009D1D99" w:rsidRDefault="009D1D99" w:rsidP="00C63FF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BA000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63FFC" w:rsidRPr="006D4DC3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</w:p>
    <w:p w:rsidR="00987B1B" w:rsidRDefault="00987B1B" w:rsidP="00BA000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6D4DC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6D4DC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9D1D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4DC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9D1D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4DC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9D1D99" w:rsidRPr="006D4DC3" w:rsidRDefault="009D1D99" w:rsidP="009D1D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14. </w:t>
      </w:r>
      <w:r w:rsidR="003A19BF" w:rsidRPr="006D4DC3">
        <w:rPr>
          <w:rFonts w:ascii="Times New Roman" w:hAnsi="Times New Roman" w:cs="Times New Roman"/>
          <w:sz w:val="24"/>
          <w:szCs w:val="24"/>
        </w:rPr>
        <w:t xml:space="preserve">Гражданский служащий, замещающий должность главного государственного налогового инспектора </w:t>
      </w:r>
      <w:r w:rsidRPr="006D4DC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A19BF" w:rsidRPr="006D4DC3">
        <w:rPr>
          <w:rFonts w:ascii="Times New Roman" w:hAnsi="Times New Roman" w:cs="Times New Roman"/>
          <w:sz w:val="24"/>
          <w:szCs w:val="24"/>
        </w:rPr>
        <w:t xml:space="preserve"> по вопросам: </w:t>
      </w:r>
      <w:r w:rsidRPr="006D4D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19BF" w:rsidRPr="006D4DC3" w:rsidRDefault="009D1D99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BF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A19BF" w:rsidRPr="006D4DC3" w:rsidRDefault="009D1D99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3A19BF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 и осуществления имущественных и неимущественных прав в рамках полномочий инспекции;</w:t>
      </w:r>
    </w:p>
    <w:p w:rsidR="003A19BF" w:rsidRPr="006D4DC3" w:rsidRDefault="009D1D99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BF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предложений по организации работы отдела по реализации возложенных на него задач и функций;</w:t>
      </w:r>
    </w:p>
    <w:p w:rsidR="003A19BF" w:rsidRPr="006D4DC3" w:rsidRDefault="009D1D99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BF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 предложений по подготовке ежеквартального плана работы отдела;</w:t>
      </w:r>
    </w:p>
    <w:p w:rsidR="003A19BF" w:rsidRPr="006D4DC3" w:rsidRDefault="009D1D99" w:rsidP="00214F98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BF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вопросам, предусмотренным положением об Инспекции, положением об отделе, иными нормативными актами.</w:t>
      </w:r>
    </w:p>
    <w:p w:rsidR="003A19BF" w:rsidRPr="006D4DC3" w:rsidRDefault="003A19BF" w:rsidP="003A19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15.  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3A19BF" w:rsidRPr="006D4DC3" w:rsidRDefault="009D1D99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BF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3A19BF" w:rsidRPr="006D4DC3" w:rsidRDefault="009D1D99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BF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A19BF" w:rsidRDefault="009D1D99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19BF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BA000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A19BF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нспекции.</w:t>
      </w:r>
    </w:p>
    <w:p w:rsidR="009D1D99" w:rsidRPr="006D4DC3" w:rsidRDefault="009D1D99" w:rsidP="009D1D99">
      <w:pPr>
        <w:pStyle w:val="a7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B1B" w:rsidRPr="006D4DC3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987B1B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9D1D99" w:rsidRPr="006D4DC3" w:rsidRDefault="009D1D99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B1B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A19BF" w:rsidRPr="006D4DC3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6D4DC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D1D99" w:rsidRDefault="009D1D99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7B1B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A0002" w:rsidRDefault="00BA0002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87B1B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D4DC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A19BF" w:rsidRPr="006D4DC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D4DC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D4DC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D4DC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D4D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4DC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4" w:history="1">
        <w:r w:rsidRPr="006D4DC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D4DC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5A18" w:rsidRPr="006D4DC3" w:rsidRDefault="00805A18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Pr="006D4DC3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D4DC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D4DC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19BF" w:rsidRPr="006D4DC3" w:rsidRDefault="003A19BF" w:rsidP="003A19BF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Инспекцией, в соответствии с функциями, в</w:t>
      </w:r>
      <w:r w:rsidR="00EB06E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зложенными на отдел </w:t>
      </w:r>
      <w:r w:rsidR="006654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</w:t>
      </w:r>
      <w:r w:rsidR="005B74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43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87B1B" w:rsidRPr="006D4DC3" w:rsidRDefault="00987B1B" w:rsidP="00B17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87B1B" w:rsidRPr="006D4DC3" w:rsidRDefault="00987B1B" w:rsidP="00B17DC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D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7B1B" w:rsidRPr="006D4DC3" w:rsidRDefault="00987B1B" w:rsidP="00B17D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4DC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A19BF" w:rsidRPr="006D4DC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6D4DC3">
        <w:rPr>
          <w:rFonts w:ascii="Times New Roman" w:hAnsi="Times New Roman" w:cs="Times New Roman"/>
          <w:sz w:val="24"/>
          <w:szCs w:val="24"/>
        </w:rPr>
        <w:t xml:space="preserve">оценивается по следующим </w:t>
      </w:r>
      <w:r w:rsidR="00221DA2" w:rsidRPr="006D4DC3">
        <w:rPr>
          <w:rFonts w:ascii="Times New Roman" w:hAnsi="Times New Roman" w:cs="Times New Roman"/>
          <w:sz w:val="24"/>
          <w:szCs w:val="24"/>
        </w:rPr>
        <w:lastRenderedPageBreak/>
        <w:t>показателям</w:t>
      </w:r>
      <w:r w:rsidRPr="006D4DC3">
        <w:rPr>
          <w:rFonts w:ascii="Times New Roman" w:hAnsi="Times New Roman" w:cs="Times New Roman"/>
          <w:sz w:val="24"/>
          <w:szCs w:val="24"/>
        </w:rPr>
        <w:t>:</w:t>
      </w:r>
    </w:p>
    <w:p w:rsidR="00987B1B" w:rsidRPr="006D4DC3" w:rsidRDefault="00805A18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7B1B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87B1B" w:rsidRPr="006D4DC3" w:rsidRDefault="00805A18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7B1B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7B1B" w:rsidRPr="006D4DC3" w:rsidRDefault="00805A18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7B1B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7B1B" w:rsidRPr="006D4DC3" w:rsidRDefault="00805A18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7B1B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7B1B" w:rsidRPr="006D4DC3" w:rsidRDefault="00805A18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7B1B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7B1B" w:rsidRPr="006D4DC3" w:rsidRDefault="00805A18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7B1B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7B1B" w:rsidRPr="006D4DC3" w:rsidRDefault="00805A18" w:rsidP="00214F98">
      <w:pPr>
        <w:pStyle w:val="a7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7B1B" w:rsidRPr="006D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987B1B" w:rsidRPr="006D4DC3" w:rsidRDefault="00987B1B" w:rsidP="00B17D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1DA2" w:rsidRPr="006D4DC3" w:rsidRDefault="00221DA2" w:rsidP="00B17DC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14F98" w:rsidRPr="006D4DC3" w:rsidRDefault="00214F98" w:rsidP="00214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1DA2" w:rsidRPr="006D4DC3" w:rsidRDefault="00221DA2" w:rsidP="00214F98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5F5B74" w:rsidRDefault="005F5B74">
      <w:pPr>
        <w:rPr>
          <w:rFonts w:ascii="Times New Roman" w:hAnsi="Times New Roman" w:cs="Times New Roman"/>
          <w:sz w:val="24"/>
          <w:szCs w:val="24"/>
        </w:rPr>
      </w:pPr>
    </w:p>
    <w:p w:rsidR="005F5B74" w:rsidRPr="005F5B74" w:rsidRDefault="005F5B74" w:rsidP="005F5B74">
      <w:pPr>
        <w:rPr>
          <w:rFonts w:ascii="Times New Roman" w:hAnsi="Times New Roman" w:cs="Times New Roman"/>
          <w:sz w:val="24"/>
          <w:szCs w:val="24"/>
        </w:rPr>
      </w:pPr>
    </w:p>
    <w:p w:rsidR="005F5B74" w:rsidRPr="005F5B74" w:rsidRDefault="005F5B74" w:rsidP="005F5B74">
      <w:pPr>
        <w:rPr>
          <w:rFonts w:ascii="Times New Roman" w:hAnsi="Times New Roman" w:cs="Times New Roman"/>
          <w:sz w:val="24"/>
          <w:szCs w:val="24"/>
        </w:rPr>
      </w:pPr>
    </w:p>
    <w:sectPr w:rsidR="005F5B74" w:rsidRPr="005F5B74" w:rsidSect="007A234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46E" w:rsidRDefault="009B346E" w:rsidP="00514458">
      <w:pPr>
        <w:spacing w:after="0" w:line="240" w:lineRule="auto"/>
      </w:pPr>
      <w:r>
        <w:separator/>
      </w:r>
    </w:p>
  </w:endnote>
  <w:endnote w:type="continuationSeparator" w:id="0">
    <w:p w:rsidR="009B346E" w:rsidRDefault="009B346E" w:rsidP="0051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46E" w:rsidRDefault="009B346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46E" w:rsidRDefault="009B346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46E" w:rsidRDefault="009B34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46E" w:rsidRDefault="009B346E" w:rsidP="00514458">
      <w:pPr>
        <w:spacing w:after="0" w:line="240" w:lineRule="auto"/>
      </w:pPr>
      <w:r>
        <w:separator/>
      </w:r>
    </w:p>
  </w:footnote>
  <w:footnote w:type="continuationSeparator" w:id="0">
    <w:p w:rsidR="009B346E" w:rsidRDefault="009B346E" w:rsidP="0051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46E" w:rsidRDefault="009B34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46E" w:rsidRDefault="009B346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46E" w:rsidRDefault="009B34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7916"/>
    <w:multiLevelType w:val="hybridMultilevel"/>
    <w:tmpl w:val="32E2693C"/>
    <w:lvl w:ilvl="0" w:tplc="0EF6300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370BF"/>
    <w:multiLevelType w:val="hybridMultilevel"/>
    <w:tmpl w:val="4282EF1E"/>
    <w:lvl w:ilvl="0" w:tplc="65E09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6287F"/>
    <w:multiLevelType w:val="hybridMultilevel"/>
    <w:tmpl w:val="0A1A02A2"/>
    <w:lvl w:ilvl="0" w:tplc="70DC2828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F521A88"/>
    <w:multiLevelType w:val="hybridMultilevel"/>
    <w:tmpl w:val="A148DC2C"/>
    <w:lvl w:ilvl="0" w:tplc="0EF6300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34185C"/>
    <w:multiLevelType w:val="hybridMultilevel"/>
    <w:tmpl w:val="8CD8CBE2"/>
    <w:lvl w:ilvl="0" w:tplc="0EF63004">
      <w:start w:val="1"/>
      <w:numFmt w:val="bullet"/>
      <w:lvlText w:val=""/>
      <w:lvlJc w:val="left"/>
      <w:pPr>
        <w:ind w:left="1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4B77A46"/>
    <w:multiLevelType w:val="hybridMultilevel"/>
    <w:tmpl w:val="79C61994"/>
    <w:lvl w:ilvl="0" w:tplc="FFFFFFFF">
      <w:start w:val="3"/>
      <w:numFmt w:val="bullet"/>
      <w:lvlText w:val="-"/>
      <w:lvlJc w:val="left"/>
      <w:pPr>
        <w:tabs>
          <w:tab w:val="num" w:pos="1221"/>
        </w:tabs>
        <w:ind w:left="1221" w:hanging="79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>
    <w:nsid w:val="7087425D"/>
    <w:multiLevelType w:val="hybridMultilevel"/>
    <w:tmpl w:val="3C166670"/>
    <w:lvl w:ilvl="0" w:tplc="0EF6300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7">
    <w:nsid w:val="776B104C"/>
    <w:multiLevelType w:val="hybridMultilevel"/>
    <w:tmpl w:val="BB3A51A6"/>
    <w:lvl w:ilvl="0" w:tplc="0EF6300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98708AF"/>
    <w:multiLevelType w:val="hybridMultilevel"/>
    <w:tmpl w:val="199CD3D0"/>
    <w:lvl w:ilvl="0" w:tplc="65E09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B1B"/>
    <w:rsid w:val="00051B64"/>
    <w:rsid w:val="00065B2D"/>
    <w:rsid w:val="000670FE"/>
    <w:rsid w:val="000C04F9"/>
    <w:rsid w:val="000E771E"/>
    <w:rsid w:val="001048E6"/>
    <w:rsid w:val="00123E6B"/>
    <w:rsid w:val="001C25F4"/>
    <w:rsid w:val="00214F98"/>
    <w:rsid w:val="00221DA2"/>
    <w:rsid w:val="0022461D"/>
    <w:rsid w:val="002364C9"/>
    <w:rsid w:val="0025799C"/>
    <w:rsid w:val="00272DB6"/>
    <w:rsid w:val="00286069"/>
    <w:rsid w:val="002E2A0A"/>
    <w:rsid w:val="002E505C"/>
    <w:rsid w:val="002F5275"/>
    <w:rsid w:val="003012B8"/>
    <w:rsid w:val="003072BA"/>
    <w:rsid w:val="003A19BF"/>
    <w:rsid w:val="003C3B8F"/>
    <w:rsid w:val="00470336"/>
    <w:rsid w:val="00486157"/>
    <w:rsid w:val="004B05B7"/>
    <w:rsid w:val="004E2A98"/>
    <w:rsid w:val="004F77A2"/>
    <w:rsid w:val="00514458"/>
    <w:rsid w:val="00572358"/>
    <w:rsid w:val="005B0032"/>
    <w:rsid w:val="005B1AC6"/>
    <w:rsid w:val="005B740D"/>
    <w:rsid w:val="005E4B6D"/>
    <w:rsid w:val="005F5B74"/>
    <w:rsid w:val="00604BD8"/>
    <w:rsid w:val="00665435"/>
    <w:rsid w:val="00674A11"/>
    <w:rsid w:val="0069476C"/>
    <w:rsid w:val="00696E61"/>
    <w:rsid w:val="006D4DC3"/>
    <w:rsid w:val="007212CF"/>
    <w:rsid w:val="00752761"/>
    <w:rsid w:val="007A2348"/>
    <w:rsid w:val="00805A18"/>
    <w:rsid w:val="00851EA6"/>
    <w:rsid w:val="008A524F"/>
    <w:rsid w:val="0091190F"/>
    <w:rsid w:val="009600AA"/>
    <w:rsid w:val="00960B5C"/>
    <w:rsid w:val="00975C68"/>
    <w:rsid w:val="00981723"/>
    <w:rsid w:val="00987B1B"/>
    <w:rsid w:val="00991B8D"/>
    <w:rsid w:val="009B346E"/>
    <w:rsid w:val="009D1D99"/>
    <w:rsid w:val="00A11DC1"/>
    <w:rsid w:val="00AC7212"/>
    <w:rsid w:val="00AE1333"/>
    <w:rsid w:val="00AE3263"/>
    <w:rsid w:val="00B17DC5"/>
    <w:rsid w:val="00B30EEA"/>
    <w:rsid w:val="00B47087"/>
    <w:rsid w:val="00BA0002"/>
    <w:rsid w:val="00BB671E"/>
    <w:rsid w:val="00BE31CF"/>
    <w:rsid w:val="00C31FE9"/>
    <w:rsid w:val="00C55B21"/>
    <w:rsid w:val="00C63FFC"/>
    <w:rsid w:val="00CB5B6D"/>
    <w:rsid w:val="00CD0750"/>
    <w:rsid w:val="00CF502D"/>
    <w:rsid w:val="00D06D90"/>
    <w:rsid w:val="00D25BC3"/>
    <w:rsid w:val="00D40F4F"/>
    <w:rsid w:val="00D97D10"/>
    <w:rsid w:val="00DA44E1"/>
    <w:rsid w:val="00DB3E14"/>
    <w:rsid w:val="00E12573"/>
    <w:rsid w:val="00E25464"/>
    <w:rsid w:val="00EB06E3"/>
    <w:rsid w:val="00ED1ABA"/>
    <w:rsid w:val="00ED430D"/>
    <w:rsid w:val="00F72DFE"/>
    <w:rsid w:val="00FC37C8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7B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7B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4458"/>
  </w:style>
  <w:style w:type="paragraph" w:styleId="a5">
    <w:name w:val="footer"/>
    <w:basedOn w:val="a"/>
    <w:link w:val="a6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4458"/>
  </w:style>
  <w:style w:type="character" w:customStyle="1" w:styleId="2">
    <w:name w:val="Основной текст (2)_"/>
    <w:basedOn w:val="a0"/>
    <w:link w:val="20"/>
    <w:uiPriority w:val="99"/>
    <w:locked/>
    <w:rsid w:val="00B17DC5"/>
    <w:rPr>
      <w:rFonts w:ascii="Times New Roman" w:hAnsi="Times New Roman" w:cs="Times New Roman"/>
      <w:spacing w:val="-5"/>
      <w:shd w:val="clear" w:color="auto" w:fill="FFFFFF"/>
    </w:rPr>
  </w:style>
  <w:style w:type="character" w:customStyle="1" w:styleId="21pt">
    <w:name w:val="Основной текст (2) + Интервал 1 pt"/>
    <w:basedOn w:val="2"/>
    <w:uiPriority w:val="99"/>
    <w:rsid w:val="00B17DC5"/>
    <w:rPr>
      <w:rFonts w:ascii="Times New Roman" w:hAnsi="Times New Roman" w:cs="Times New Roman"/>
      <w:spacing w:val="2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17DC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5"/>
    </w:rPr>
  </w:style>
  <w:style w:type="paragraph" w:styleId="a7">
    <w:name w:val="List Paragraph"/>
    <w:basedOn w:val="a"/>
    <w:uiPriority w:val="34"/>
    <w:qFormat/>
    <w:rsid w:val="003012B8"/>
    <w:pPr>
      <w:ind w:left="720"/>
      <w:contextualSpacing/>
    </w:pPr>
  </w:style>
  <w:style w:type="paragraph" w:customStyle="1" w:styleId="a8">
    <w:name w:val="Знак Знак Знак Знак Знак Знак Знак"/>
    <w:basedOn w:val="a"/>
    <w:autoRedefine/>
    <w:rsid w:val="004F77A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9">
    <w:name w:val="Знак Знак Знак Знак Знак Знак Знак Знак Знак"/>
    <w:basedOn w:val="a"/>
    <w:rsid w:val="0028606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2E2A0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E2A0A"/>
  </w:style>
  <w:style w:type="paragraph" w:styleId="ac">
    <w:name w:val="Balloon Text"/>
    <w:basedOn w:val="a"/>
    <w:link w:val="ad"/>
    <w:uiPriority w:val="99"/>
    <w:semiHidden/>
    <w:unhideWhenUsed/>
    <w:rsid w:val="00EB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06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7B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7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87B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4458"/>
  </w:style>
  <w:style w:type="paragraph" w:styleId="a5">
    <w:name w:val="footer"/>
    <w:basedOn w:val="a"/>
    <w:link w:val="a6"/>
    <w:uiPriority w:val="99"/>
    <w:unhideWhenUsed/>
    <w:rsid w:val="00514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4458"/>
  </w:style>
  <w:style w:type="character" w:customStyle="1" w:styleId="2">
    <w:name w:val="Основной текст (2)_"/>
    <w:basedOn w:val="a0"/>
    <w:link w:val="20"/>
    <w:uiPriority w:val="99"/>
    <w:locked/>
    <w:rsid w:val="00B17DC5"/>
    <w:rPr>
      <w:rFonts w:ascii="Times New Roman" w:hAnsi="Times New Roman" w:cs="Times New Roman"/>
      <w:spacing w:val="-5"/>
      <w:shd w:val="clear" w:color="auto" w:fill="FFFFFF"/>
    </w:rPr>
  </w:style>
  <w:style w:type="character" w:customStyle="1" w:styleId="21pt">
    <w:name w:val="Основной текст (2) + Интервал 1 pt"/>
    <w:basedOn w:val="2"/>
    <w:uiPriority w:val="99"/>
    <w:rsid w:val="00B17DC5"/>
    <w:rPr>
      <w:rFonts w:ascii="Times New Roman" w:hAnsi="Times New Roman" w:cs="Times New Roman"/>
      <w:spacing w:val="22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17DC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5"/>
    </w:rPr>
  </w:style>
  <w:style w:type="paragraph" w:styleId="a7">
    <w:name w:val="List Paragraph"/>
    <w:basedOn w:val="a"/>
    <w:uiPriority w:val="34"/>
    <w:qFormat/>
    <w:rsid w:val="003012B8"/>
    <w:pPr>
      <w:ind w:left="720"/>
      <w:contextualSpacing/>
    </w:pPr>
  </w:style>
  <w:style w:type="paragraph" w:customStyle="1" w:styleId="a8">
    <w:name w:val="Знак Знак Знак Знак Знак Знак Знак"/>
    <w:basedOn w:val="a"/>
    <w:autoRedefine/>
    <w:rsid w:val="004F77A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9">
    <w:name w:val="Знак Знак Знак Знак Знак Знак Знак Знак Знак"/>
    <w:basedOn w:val="a"/>
    <w:rsid w:val="00286069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2E2A0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E2A0A"/>
  </w:style>
  <w:style w:type="paragraph" w:styleId="ac">
    <w:name w:val="Balloon Text"/>
    <w:basedOn w:val="a"/>
    <w:link w:val="ad"/>
    <w:uiPriority w:val="99"/>
    <w:semiHidden/>
    <w:unhideWhenUsed/>
    <w:rsid w:val="00EB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0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A85FE2DD6605797CD73F4182E8EA238FCE3B48987E5B285A3E68B06753ZBO" TargetMode="External"/><Relationship Id="rId13" Type="http://schemas.openxmlformats.org/officeDocument/2006/relationships/hyperlink" Target="consultantplus://offline/ref=5491B555DDA8B2284A0F55870BDAF3EC16B0597DC25B9C3ABD4D6EDE179178015B2D3C43ADA7B1x5hEO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91B555DDA8B2284A0F55870BDAF3EC1CBE547ACE50C130B51462DC109E27165C643042ADA7B255x0hDO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83E623BCF97C97EF4580582CEF72EE502133CC0DE9C78B042FE79079913F9AA81D0655F349C9562t5uD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83E623BCF97C97EF4580582CEF72EE5021339C1DF9C78B042FE79079913F9AA81D0655F349C9D62t5u9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91B555DDA8B2284A0F55870BDAF3EC1CBB5D78C253C130B51462DC109E27165C643042ADA7B357x0h9O" TargetMode="External"/><Relationship Id="rId14" Type="http://schemas.openxmlformats.org/officeDocument/2006/relationships/hyperlink" Target="consultantplus://offline/ref=5491B555DDA8B2284A0F55870BDAF3EC1CBB5D78C253C130B51462DC109E27165C643042ADA7B350x0h2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3961</Words>
  <Characters>22582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2020-11-30T06:26:00Z</dcterms:created>
  <dcterms:modified xsi:type="dcterms:W3CDTF">2020-11-30T10:00:00Z</dcterms:modified>
</cp:coreProperties>
</file>